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60FED8E" w14:textId="77777777" w:rsidR="009B5F47" w:rsidRPr="005B154D" w:rsidRDefault="009B5F47" w:rsidP="009B5F47">
      <w:pPr>
        <w:spacing w:after="0"/>
        <w:jc w:val="center"/>
        <w:rPr>
          <w:b/>
          <w:bCs/>
          <w:sz w:val="36"/>
          <w:szCs w:val="48"/>
        </w:rPr>
      </w:pPr>
      <w:r w:rsidRPr="005B154D">
        <w:rPr>
          <w:b/>
          <w:bCs/>
          <w:sz w:val="36"/>
          <w:szCs w:val="48"/>
        </w:rPr>
        <w:t>RAMOWY ROZKŁAD DNIA</w:t>
      </w:r>
    </w:p>
    <w:p w14:paraId="6C193255" w14:textId="176E8A7D" w:rsidR="009B5F47" w:rsidRPr="005B154D" w:rsidRDefault="00E56552" w:rsidP="009B5F47">
      <w:pPr>
        <w:spacing w:after="0"/>
        <w:jc w:val="center"/>
        <w:rPr>
          <w:b/>
          <w:bCs/>
          <w:sz w:val="32"/>
          <w:szCs w:val="44"/>
        </w:rPr>
      </w:pPr>
      <w:r>
        <w:rPr>
          <w:b/>
          <w:bCs/>
          <w:sz w:val="32"/>
          <w:szCs w:val="44"/>
        </w:rPr>
        <w:t>Rok szkolny 202</w:t>
      </w:r>
      <w:r w:rsidR="006829CC">
        <w:rPr>
          <w:b/>
          <w:bCs/>
          <w:sz w:val="32"/>
          <w:szCs w:val="44"/>
        </w:rPr>
        <w:t>4</w:t>
      </w:r>
      <w:r>
        <w:rPr>
          <w:b/>
          <w:bCs/>
          <w:sz w:val="32"/>
          <w:szCs w:val="44"/>
        </w:rPr>
        <w:t>/202</w:t>
      </w:r>
      <w:r w:rsidR="006829CC">
        <w:rPr>
          <w:b/>
          <w:bCs/>
          <w:sz w:val="32"/>
          <w:szCs w:val="44"/>
        </w:rPr>
        <w:t>5</w:t>
      </w:r>
      <w:bookmarkStart w:id="0" w:name="_GoBack"/>
      <w:bookmarkEnd w:id="0"/>
    </w:p>
    <w:p w14:paraId="1DACC73D" w14:textId="77777777" w:rsidR="009B5F47" w:rsidRPr="005B154D" w:rsidRDefault="009122DD" w:rsidP="009B5F47">
      <w:pPr>
        <w:spacing w:after="0"/>
        <w:jc w:val="center"/>
        <w:rPr>
          <w:b/>
          <w:bCs/>
          <w:sz w:val="32"/>
          <w:szCs w:val="44"/>
        </w:rPr>
      </w:pPr>
      <w:r>
        <w:rPr>
          <w:b/>
          <w:bCs/>
          <w:noProof/>
          <w:sz w:val="32"/>
          <w:szCs w:val="4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B76331" wp14:editId="64651156">
                <wp:simplePos x="0" y="0"/>
                <wp:positionH relativeFrom="column">
                  <wp:posOffset>7909560</wp:posOffset>
                </wp:positionH>
                <wp:positionV relativeFrom="paragraph">
                  <wp:posOffset>2267585</wp:posOffset>
                </wp:positionV>
                <wp:extent cx="6657975" cy="19050"/>
                <wp:effectExtent l="0" t="0" r="28575" b="19050"/>
                <wp:wrapNone/>
                <wp:docPr id="1" name="Łącznik prosty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657975" cy="1905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line w14:anchorId="3206BBA5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22.8pt,178.55pt" to="1147.05pt,18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" strokecolor="black [3213]" strokeweight=".5pt">
                <v:stroke joinstyle="miter"/>
              </v:line>
            </w:pict>
          </mc:Fallback>
        </mc:AlternateContent>
      </w:r>
      <w:r w:rsidR="00280938">
        <w:rPr>
          <w:b/>
          <w:bCs/>
          <w:sz w:val="32"/>
          <w:szCs w:val="44"/>
        </w:rPr>
        <w:t xml:space="preserve"> </w:t>
      </w:r>
    </w:p>
    <w:tbl>
      <w:tblPr>
        <w:tblpPr w:leftFromText="141" w:rightFromText="141" w:vertAnchor="text" w:horzAnchor="margin" w:tblpXSpec="center" w:tblpY="205"/>
        <w:tblW w:w="1049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1559"/>
        <w:gridCol w:w="8937"/>
      </w:tblGrid>
      <w:tr w:rsidR="009B5F47" w:rsidRPr="00852ED4" w14:paraId="5440D49D" w14:textId="77777777" w:rsidTr="009122DD">
        <w:trPr>
          <w:trHeight w:val="325"/>
        </w:trPr>
        <w:tc>
          <w:tcPr>
            <w:tcW w:w="1559" w:type="dxa"/>
            <w:shd w:val="clear" w:color="auto" w:fill="auto"/>
          </w:tcPr>
          <w:p w14:paraId="0864396B" w14:textId="77777777" w:rsidR="009B5F47" w:rsidRPr="00852ED4" w:rsidRDefault="009B5F47" w:rsidP="00A979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852ED4">
              <w:rPr>
                <w:b/>
                <w:bCs/>
              </w:rPr>
              <w:t>Godziny</w:t>
            </w:r>
          </w:p>
        </w:tc>
        <w:tc>
          <w:tcPr>
            <w:tcW w:w="8937" w:type="dxa"/>
            <w:shd w:val="clear" w:color="auto" w:fill="auto"/>
          </w:tcPr>
          <w:p w14:paraId="07FB7193" w14:textId="77777777" w:rsidR="009B5F47" w:rsidRPr="00852ED4" w:rsidRDefault="009B5F47" w:rsidP="00A979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 w:rsidRPr="00852ED4">
              <w:rPr>
                <w:b/>
                <w:bCs/>
              </w:rPr>
              <w:t>Planowane zajęcia</w:t>
            </w:r>
          </w:p>
        </w:tc>
      </w:tr>
      <w:tr w:rsidR="009B5F47" w:rsidRPr="00852ED4" w14:paraId="12B92D78" w14:textId="77777777" w:rsidTr="009122DD">
        <w:trPr>
          <w:trHeight w:val="446"/>
        </w:trPr>
        <w:tc>
          <w:tcPr>
            <w:tcW w:w="1559" w:type="dxa"/>
            <w:shd w:val="clear" w:color="auto" w:fill="auto"/>
          </w:tcPr>
          <w:p w14:paraId="56297E6C" w14:textId="77777777" w:rsidR="009B5F47" w:rsidRPr="00852ED4" w:rsidRDefault="00280938" w:rsidP="00A979C0">
            <w:pPr>
              <w:pStyle w:val="Zawartotabeli"/>
              <w:snapToGrid w:val="0"/>
              <w:jc w:val="center"/>
            </w:pPr>
            <w:r>
              <w:t>7</w:t>
            </w:r>
            <w:r w:rsidR="009122DD">
              <w:t>:30 – 8:3</w:t>
            </w:r>
            <w:r w:rsidR="009B5F47" w:rsidRPr="00852ED4">
              <w:t>0</w:t>
            </w:r>
          </w:p>
        </w:tc>
        <w:tc>
          <w:tcPr>
            <w:tcW w:w="8937" w:type="dxa"/>
            <w:shd w:val="clear" w:color="auto" w:fill="auto"/>
          </w:tcPr>
          <w:p w14:paraId="10E3EAF3" w14:textId="77777777" w:rsidR="009B5F47" w:rsidRPr="00852ED4" w:rsidRDefault="009B5F47" w:rsidP="00A979C0">
            <w:pPr>
              <w:pStyle w:val="Zawartotabeli"/>
              <w:snapToGrid w:val="0"/>
            </w:pPr>
            <w:r w:rsidRPr="00852ED4">
              <w:t>Zabawy dowolne</w:t>
            </w:r>
          </w:p>
        </w:tc>
      </w:tr>
      <w:tr w:rsidR="009B5F47" w:rsidRPr="00852ED4" w14:paraId="6839F779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6512091E" w14:textId="77777777" w:rsidR="009B5F47" w:rsidRPr="00852ED4" w:rsidRDefault="009122DD" w:rsidP="00A979C0">
            <w:pPr>
              <w:pStyle w:val="Zawartotabeli"/>
              <w:snapToGrid w:val="0"/>
              <w:jc w:val="center"/>
            </w:pPr>
            <w:r>
              <w:t>8:30 – 8:45</w:t>
            </w:r>
          </w:p>
        </w:tc>
        <w:tc>
          <w:tcPr>
            <w:tcW w:w="8937" w:type="dxa"/>
            <w:shd w:val="clear" w:color="auto" w:fill="auto"/>
          </w:tcPr>
          <w:p w14:paraId="7FF4AA66" w14:textId="77777777" w:rsidR="009B5F47" w:rsidRPr="00E146A2" w:rsidRDefault="009B5F47" w:rsidP="00A979C0">
            <w:pPr>
              <w:pStyle w:val="Zawartotabeli"/>
              <w:snapToGrid w:val="0"/>
            </w:pPr>
            <w:r w:rsidRPr="00E146A2">
              <w:t>Ćwiczenia poranne</w:t>
            </w:r>
          </w:p>
        </w:tc>
      </w:tr>
      <w:tr w:rsidR="009122DD" w:rsidRPr="00852ED4" w14:paraId="1F14B840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12D7D6DE" w14:textId="77777777" w:rsidR="009122DD" w:rsidRDefault="009122DD" w:rsidP="00A979C0">
            <w:pPr>
              <w:pStyle w:val="Zawartotabeli"/>
              <w:snapToGrid w:val="0"/>
              <w:jc w:val="center"/>
            </w:pPr>
            <w:r>
              <w:t>8:45 – 9:15</w:t>
            </w:r>
          </w:p>
        </w:tc>
        <w:tc>
          <w:tcPr>
            <w:tcW w:w="8937" w:type="dxa"/>
            <w:shd w:val="clear" w:color="auto" w:fill="auto"/>
          </w:tcPr>
          <w:p w14:paraId="7D5ACA6D" w14:textId="77777777" w:rsidR="009122DD" w:rsidRPr="00E146A2" w:rsidRDefault="009122DD" w:rsidP="00A979C0">
            <w:pPr>
              <w:pStyle w:val="Zawartotabeli"/>
              <w:snapToGrid w:val="0"/>
            </w:pPr>
            <w:r w:rsidRPr="009122DD">
              <w:t>Zabawy i gry dydaktyczne, stolikowe, praca wyrównawcza, indywidualna, zabawy dowolne według zainteresowań, zajęcia w małych zespołach.</w:t>
            </w:r>
          </w:p>
        </w:tc>
      </w:tr>
      <w:tr w:rsidR="009B5F47" w:rsidRPr="00852ED4" w14:paraId="3D3445B6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78ED4471" w14:textId="77777777" w:rsidR="009B5F47" w:rsidRPr="00852ED4" w:rsidRDefault="009122DD" w:rsidP="00A979C0">
            <w:pPr>
              <w:pStyle w:val="Zawartotabeli"/>
              <w:snapToGrid w:val="0"/>
              <w:jc w:val="center"/>
            </w:pPr>
            <w:r>
              <w:t>9:15 – 9:2</w:t>
            </w:r>
            <w:r w:rsidR="009B5F47" w:rsidRPr="00852ED4">
              <w:t>0</w:t>
            </w:r>
          </w:p>
        </w:tc>
        <w:tc>
          <w:tcPr>
            <w:tcW w:w="8937" w:type="dxa"/>
            <w:shd w:val="clear" w:color="auto" w:fill="auto"/>
          </w:tcPr>
          <w:p w14:paraId="4167910C" w14:textId="77777777" w:rsidR="009B5F47" w:rsidRPr="00852ED4" w:rsidRDefault="009B5F47" w:rsidP="00A979C0">
            <w:pPr>
              <w:pStyle w:val="Zawartotabeli"/>
              <w:snapToGrid w:val="0"/>
            </w:pPr>
            <w:r w:rsidRPr="00852ED4">
              <w:t>Zabiegi sanitarno-higieniczne i czynności porządkowe</w:t>
            </w:r>
          </w:p>
        </w:tc>
      </w:tr>
      <w:tr w:rsidR="009B5F47" w:rsidRPr="00852ED4" w14:paraId="0E934F1A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1963347B" w14:textId="77777777" w:rsidR="009B5F47" w:rsidRPr="00852ED4" w:rsidRDefault="009122DD" w:rsidP="00A979C0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9:20 – 9:5</w:t>
            </w:r>
            <w:r w:rsidR="009B5F47" w:rsidRPr="00852ED4">
              <w:rPr>
                <w:b/>
                <w:bCs/>
              </w:rPr>
              <w:t>0</w:t>
            </w:r>
          </w:p>
        </w:tc>
        <w:tc>
          <w:tcPr>
            <w:tcW w:w="8937" w:type="dxa"/>
            <w:shd w:val="clear" w:color="auto" w:fill="auto"/>
          </w:tcPr>
          <w:p w14:paraId="0DE1129A" w14:textId="77777777" w:rsidR="009B5F47" w:rsidRPr="00852ED4" w:rsidRDefault="009B5F47" w:rsidP="00A979C0">
            <w:pPr>
              <w:pStyle w:val="Zawartotabeli"/>
              <w:snapToGrid w:val="0"/>
              <w:rPr>
                <w:b/>
                <w:bCs/>
              </w:rPr>
            </w:pPr>
            <w:r w:rsidRPr="00852ED4">
              <w:rPr>
                <w:b/>
                <w:bCs/>
              </w:rPr>
              <w:t>ŚNIADANIE</w:t>
            </w:r>
          </w:p>
        </w:tc>
      </w:tr>
      <w:tr w:rsidR="009B5F47" w:rsidRPr="00852ED4" w14:paraId="7C707C6C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444E51EA" w14:textId="77777777" w:rsidR="009B5F47" w:rsidRPr="00852ED4" w:rsidRDefault="009122DD" w:rsidP="00A979C0">
            <w:pPr>
              <w:pStyle w:val="Zawartotabeli"/>
              <w:snapToGrid w:val="0"/>
              <w:jc w:val="center"/>
              <w:rPr>
                <w:bCs/>
              </w:rPr>
            </w:pPr>
            <w:r>
              <w:rPr>
                <w:bCs/>
              </w:rPr>
              <w:t>9:50 – 10:00</w:t>
            </w:r>
          </w:p>
        </w:tc>
        <w:tc>
          <w:tcPr>
            <w:tcW w:w="8937" w:type="dxa"/>
            <w:shd w:val="clear" w:color="auto" w:fill="auto"/>
          </w:tcPr>
          <w:p w14:paraId="0BA96410" w14:textId="77777777" w:rsidR="009B5F47" w:rsidRPr="00852ED4" w:rsidRDefault="009B5F47" w:rsidP="00A979C0">
            <w:pPr>
              <w:pStyle w:val="Zawartotabeli"/>
              <w:snapToGrid w:val="0"/>
              <w:rPr>
                <w:bCs/>
              </w:rPr>
            </w:pPr>
            <w:r w:rsidRPr="00852ED4">
              <w:rPr>
                <w:bCs/>
              </w:rPr>
              <w:t>Czynności higieniczne i porządkowe po śniadaniu – mycie zębów</w:t>
            </w:r>
          </w:p>
        </w:tc>
      </w:tr>
      <w:tr w:rsidR="00852ED4" w:rsidRPr="00852ED4" w14:paraId="3FF67702" w14:textId="77777777" w:rsidTr="009122DD">
        <w:trPr>
          <w:trHeight w:val="820"/>
        </w:trPr>
        <w:tc>
          <w:tcPr>
            <w:tcW w:w="1559" w:type="dxa"/>
            <w:shd w:val="clear" w:color="auto" w:fill="auto"/>
            <w:vAlign w:val="center"/>
          </w:tcPr>
          <w:p w14:paraId="0262276F" w14:textId="77777777" w:rsidR="00852ED4" w:rsidRPr="00852ED4" w:rsidRDefault="009122DD" w:rsidP="00A979C0">
            <w:pPr>
              <w:pStyle w:val="Zawartotabeli"/>
              <w:snapToGrid w:val="0"/>
              <w:jc w:val="center"/>
            </w:pPr>
            <w:r>
              <w:t>10:00 – 10:45</w:t>
            </w:r>
          </w:p>
        </w:tc>
        <w:tc>
          <w:tcPr>
            <w:tcW w:w="8937" w:type="dxa"/>
            <w:shd w:val="clear" w:color="auto" w:fill="auto"/>
          </w:tcPr>
          <w:p w14:paraId="0A8F8BE5" w14:textId="77777777" w:rsidR="00852ED4" w:rsidRPr="00852ED4" w:rsidRDefault="00852ED4" w:rsidP="00A979C0">
            <w:pPr>
              <w:pStyle w:val="Zawartotabeli"/>
              <w:snapToGrid w:val="0"/>
            </w:pPr>
            <w:r w:rsidRPr="00E146A2">
              <w:rPr>
                <w:b/>
                <w:bCs/>
                <w:i/>
              </w:rPr>
              <w:t>Zajęcia dydaktyczne z całą grupą</w:t>
            </w:r>
            <w:r w:rsidRPr="00852ED4">
              <w:t xml:space="preserve"> – realizacja podstawy programowej wychowania przedszkolnego. </w:t>
            </w:r>
          </w:p>
        </w:tc>
      </w:tr>
      <w:tr w:rsidR="009B5F47" w:rsidRPr="00852ED4" w14:paraId="3A128EFE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6D4055A4" w14:textId="77777777" w:rsidR="009B5F47" w:rsidRPr="00852ED4" w:rsidRDefault="009122DD" w:rsidP="00A979C0">
            <w:pPr>
              <w:pStyle w:val="Zawartotabeli"/>
              <w:snapToGrid w:val="0"/>
              <w:jc w:val="center"/>
            </w:pPr>
            <w:r>
              <w:t>10:45 – 11</w:t>
            </w:r>
            <w:r w:rsidR="009B5F47" w:rsidRPr="00852ED4">
              <w:t>:00</w:t>
            </w:r>
          </w:p>
        </w:tc>
        <w:tc>
          <w:tcPr>
            <w:tcW w:w="8937" w:type="dxa"/>
            <w:shd w:val="clear" w:color="auto" w:fill="auto"/>
          </w:tcPr>
          <w:p w14:paraId="582261E6" w14:textId="77777777" w:rsidR="009B5F47" w:rsidRPr="00852ED4" w:rsidRDefault="009B5F47" w:rsidP="00A979C0">
            <w:pPr>
              <w:pStyle w:val="Zawartotabeli"/>
              <w:snapToGrid w:val="0"/>
              <w:rPr>
                <w:b/>
                <w:bCs/>
              </w:rPr>
            </w:pPr>
            <w:r w:rsidRPr="00852ED4">
              <w:t>Zabawa ruchowa / zestaw zabaw ruchowych / ćwiczenia gimnastyczne</w:t>
            </w:r>
          </w:p>
        </w:tc>
      </w:tr>
      <w:tr w:rsidR="009122DD" w:rsidRPr="00852ED4" w14:paraId="2B6A6D45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75048953" w14:textId="77777777" w:rsidR="009122DD" w:rsidRPr="00852ED4" w:rsidRDefault="009122DD" w:rsidP="009122DD">
            <w:pPr>
              <w:pStyle w:val="Zawartotabeli"/>
              <w:snapToGrid w:val="0"/>
              <w:jc w:val="center"/>
            </w:pPr>
            <w:r>
              <w:t>11:00 – 11</w:t>
            </w:r>
            <w:r w:rsidR="00DE36B7">
              <w:t>:5</w:t>
            </w:r>
            <w:r w:rsidRPr="00852ED4">
              <w:t>0</w:t>
            </w:r>
          </w:p>
        </w:tc>
        <w:tc>
          <w:tcPr>
            <w:tcW w:w="8937" w:type="dxa"/>
            <w:shd w:val="clear" w:color="auto" w:fill="auto"/>
          </w:tcPr>
          <w:p w14:paraId="4A153A4D" w14:textId="77777777" w:rsidR="009122DD" w:rsidRPr="00E146A2" w:rsidRDefault="009122DD" w:rsidP="009122DD">
            <w:pPr>
              <w:pStyle w:val="Zawartotabeli"/>
              <w:snapToGrid w:val="0"/>
              <w:rPr>
                <w:bCs/>
              </w:rPr>
            </w:pPr>
            <w:r w:rsidRPr="00E146A2">
              <w:rPr>
                <w:bCs/>
              </w:rPr>
              <w:t>Pobyt na świeżym powietrzu</w:t>
            </w:r>
            <w:r w:rsidR="00E56552">
              <w:rPr>
                <w:bCs/>
              </w:rPr>
              <w:t xml:space="preserve"> </w:t>
            </w:r>
            <w:r w:rsidR="00DE36B7">
              <w:rPr>
                <w:bCs/>
              </w:rPr>
              <w:t>/</w:t>
            </w:r>
            <w:r w:rsidR="00E56552">
              <w:rPr>
                <w:bCs/>
              </w:rPr>
              <w:t xml:space="preserve"> </w:t>
            </w:r>
            <w:r w:rsidR="00DE36B7">
              <w:rPr>
                <w:bCs/>
              </w:rPr>
              <w:t>zabawy dowolne</w:t>
            </w:r>
          </w:p>
        </w:tc>
      </w:tr>
      <w:tr w:rsidR="009122DD" w:rsidRPr="00852ED4" w14:paraId="3DC0518C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2CEECCFB" w14:textId="77777777" w:rsidR="009122DD" w:rsidRPr="00852ED4" w:rsidRDefault="00DE36B7" w:rsidP="009122DD">
            <w:pPr>
              <w:pStyle w:val="Zawartotabeli"/>
              <w:snapToGrid w:val="0"/>
              <w:jc w:val="center"/>
            </w:pPr>
            <w:r>
              <w:t>11:50 – 12:0</w:t>
            </w:r>
            <w:r w:rsidR="009122DD" w:rsidRPr="00852ED4">
              <w:t>0</w:t>
            </w:r>
          </w:p>
        </w:tc>
        <w:tc>
          <w:tcPr>
            <w:tcW w:w="8937" w:type="dxa"/>
            <w:shd w:val="clear" w:color="auto" w:fill="auto"/>
          </w:tcPr>
          <w:p w14:paraId="603A75A6" w14:textId="77777777" w:rsidR="009122DD" w:rsidRPr="00852ED4" w:rsidRDefault="009122DD" w:rsidP="009122DD">
            <w:pPr>
              <w:pStyle w:val="Zawartotabeli"/>
              <w:snapToGrid w:val="0"/>
              <w:rPr>
                <w:bCs/>
              </w:rPr>
            </w:pPr>
            <w:r w:rsidRPr="00852ED4">
              <w:t>Zabiegi sanitarno-higieniczne i czynności porządkowe</w:t>
            </w:r>
          </w:p>
        </w:tc>
      </w:tr>
      <w:tr w:rsidR="009122DD" w:rsidRPr="00852ED4" w14:paraId="0EC3F7F4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16054573" w14:textId="77777777" w:rsidR="009122DD" w:rsidRPr="00852ED4" w:rsidRDefault="00E56552" w:rsidP="009122DD">
            <w:pPr>
              <w:pStyle w:val="Zawartotabeli"/>
              <w:snapToGrid w:val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12:00 – 12</w:t>
            </w:r>
            <w:r w:rsidR="00DE36B7">
              <w:rPr>
                <w:b/>
                <w:bCs/>
              </w:rPr>
              <w:t>:3</w:t>
            </w:r>
            <w:r w:rsidR="009122DD" w:rsidRPr="00852ED4">
              <w:rPr>
                <w:b/>
                <w:bCs/>
              </w:rPr>
              <w:t>0</w:t>
            </w:r>
          </w:p>
        </w:tc>
        <w:tc>
          <w:tcPr>
            <w:tcW w:w="8937" w:type="dxa"/>
            <w:shd w:val="clear" w:color="auto" w:fill="auto"/>
          </w:tcPr>
          <w:p w14:paraId="6345FB3B" w14:textId="77777777" w:rsidR="009122DD" w:rsidRPr="00852ED4" w:rsidRDefault="009122DD" w:rsidP="009122DD">
            <w:pPr>
              <w:pStyle w:val="Zawartotabeli"/>
              <w:snapToGrid w:val="0"/>
              <w:rPr>
                <w:b/>
                <w:bCs/>
              </w:rPr>
            </w:pPr>
            <w:r>
              <w:rPr>
                <w:b/>
                <w:bCs/>
              </w:rPr>
              <w:t>OBIAD</w:t>
            </w:r>
          </w:p>
        </w:tc>
      </w:tr>
      <w:tr w:rsidR="009122DD" w:rsidRPr="00852ED4" w14:paraId="5B1C4D0A" w14:textId="77777777" w:rsidTr="009122DD">
        <w:trPr>
          <w:trHeight w:val="444"/>
        </w:trPr>
        <w:tc>
          <w:tcPr>
            <w:tcW w:w="1559" w:type="dxa"/>
            <w:shd w:val="clear" w:color="auto" w:fill="auto"/>
          </w:tcPr>
          <w:p w14:paraId="0F0C063D" w14:textId="77777777" w:rsidR="009122DD" w:rsidRPr="00852ED4" w:rsidRDefault="00E56552" w:rsidP="009122DD">
            <w:pPr>
              <w:pStyle w:val="Zawartotabeli"/>
              <w:snapToGrid w:val="0"/>
              <w:jc w:val="center"/>
            </w:pPr>
            <w:r>
              <w:t>12</w:t>
            </w:r>
            <w:r w:rsidR="00DE36B7">
              <w:t>:3</w:t>
            </w:r>
            <w:r>
              <w:t>0 – 14:00</w:t>
            </w:r>
          </w:p>
        </w:tc>
        <w:tc>
          <w:tcPr>
            <w:tcW w:w="8937" w:type="dxa"/>
            <w:shd w:val="clear" w:color="auto" w:fill="auto"/>
          </w:tcPr>
          <w:p w14:paraId="5B580748" w14:textId="77777777" w:rsidR="009122DD" w:rsidRPr="00852ED4" w:rsidRDefault="009122DD" w:rsidP="009122DD">
            <w:pPr>
              <w:pStyle w:val="Zawartotabeli"/>
              <w:snapToGrid w:val="0"/>
            </w:pPr>
            <w:r w:rsidRPr="00852ED4">
              <w:t xml:space="preserve">Odpoczynek po obiedzie – </w:t>
            </w:r>
            <w:r>
              <w:t xml:space="preserve">leżakowanie, </w:t>
            </w:r>
            <w:r w:rsidRPr="00852ED4">
              <w:t>słuchanie muzyki relaksacyjnej</w:t>
            </w:r>
            <w:r>
              <w:t>/ gry i zabawy stolikowe dla starszych dzieci</w:t>
            </w:r>
          </w:p>
        </w:tc>
      </w:tr>
      <w:tr w:rsidR="00E56552" w:rsidRPr="00852ED4" w14:paraId="7D27FFE3" w14:textId="77777777" w:rsidTr="009122DD">
        <w:trPr>
          <w:trHeight w:val="444"/>
        </w:trPr>
        <w:tc>
          <w:tcPr>
            <w:tcW w:w="1559" w:type="dxa"/>
            <w:shd w:val="clear" w:color="auto" w:fill="auto"/>
          </w:tcPr>
          <w:p w14:paraId="67C46A72" w14:textId="77777777" w:rsidR="00E56552" w:rsidRDefault="00E56552" w:rsidP="009122DD">
            <w:pPr>
              <w:pStyle w:val="Zawartotabeli"/>
              <w:snapToGrid w:val="0"/>
              <w:jc w:val="center"/>
            </w:pPr>
            <w:r>
              <w:t>14:00 – 14:15</w:t>
            </w:r>
          </w:p>
        </w:tc>
        <w:tc>
          <w:tcPr>
            <w:tcW w:w="8937" w:type="dxa"/>
            <w:shd w:val="clear" w:color="auto" w:fill="auto"/>
          </w:tcPr>
          <w:p w14:paraId="7534943E" w14:textId="77777777" w:rsidR="00E56552" w:rsidRPr="00852ED4" w:rsidRDefault="00E56552" w:rsidP="009122DD">
            <w:pPr>
              <w:pStyle w:val="Zawartotabeli"/>
              <w:snapToGrid w:val="0"/>
            </w:pPr>
            <w:r w:rsidRPr="00852ED4">
              <w:t>Zabiegi higieniczne i porządkowe po odpoczynku</w:t>
            </w:r>
          </w:p>
        </w:tc>
      </w:tr>
      <w:tr w:rsidR="009122DD" w:rsidRPr="00852ED4" w14:paraId="500816D9" w14:textId="77777777" w:rsidTr="009122DD">
        <w:trPr>
          <w:trHeight w:val="452"/>
        </w:trPr>
        <w:tc>
          <w:tcPr>
            <w:tcW w:w="1559" w:type="dxa"/>
            <w:shd w:val="clear" w:color="auto" w:fill="auto"/>
            <w:vAlign w:val="center"/>
          </w:tcPr>
          <w:p w14:paraId="0290A0ED" w14:textId="77777777" w:rsidR="009122DD" w:rsidRPr="00852ED4" w:rsidRDefault="00E56552" w:rsidP="009122DD">
            <w:pPr>
              <w:pStyle w:val="Zawartotabeli"/>
              <w:snapToGrid w:val="0"/>
              <w:jc w:val="center"/>
            </w:pPr>
            <w:r>
              <w:t>14:15</w:t>
            </w:r>
            <w:r w:rsidR="009122DD">
              <w:t xml:space="preserve"> – 14:45</w:t>
            </w:r>
          </w:p>
        </w:tc>
        <w:tc>
          <w:tcPr>
            <w:tcW w:w="8937" w:type="dxa"/>
            <w:shd w:val="clear" w:color="auto" w:fill="auto"/>
          </w:tcPr>
          <w:p w14:paraId="017A6883" w14:textId="77777777" w:rsidR="009122DD" w:rsidRPr="00852ED4" w:rsidRDefault="00E56552" w:rsidP="009122DD">
            <w:pPr>
              <w:pStyle w:val="Zawartotabeli"/>
              <w:snapToGrid w:val="0"/>
            </w:pPr>
            <w:r>
              <w:t>Wspólne czytanie bajek</w:t>
            </w:r>
          </w:p>
        </w:tc>
      </w:tr>
      <w:tr w:rsidR="009122DD" w:rsidRPr="00852ED4" w14:paraId="222453BB" w14:textId="77777777" w:rsidTr="009122DD">
        <w:trPr>
          <w:trHeight w:val="336"/>
        </w:trPr>
        <w:tc>
          <w:tcPr>
            <w:tcW w:w="1559" w:type="dxa"/>
            <w:shd w:val="clear" w:color="auto" w:fill="auto"/>
          </w:tcPr>
          <w:p w14:paraId="61616894" w14:textId="77777777" w:rsidR="009122DD" w:rsidRPr="00852ED4" w:rsidRDefault="009122DD" w:rsidP="009122DD">
            <w:pPr>
              <w:pStyle w:val="Zawartotabeli"/>
              <w:snapToGrid w:val="0"/>
              <w:jc w:val="center"/>
            </w:pPr>
            <w:r>
              <w:t>14:45 – 15:00</w:t>
            </w:r>
            <w:r w:rsidRPr="00852ED4">
              <w:t xml:space="preserve"> </w:t>
            </w:r>
          </w:p>
        </w:tc>
        <w:tc>
          <w:tcPr>
            <w:tcW w:w="8937" w:type="dxa"/>
            <w:shd w:val="clear" w:color="auto" w:fill="auto"/>
          </w:tcPr>
          <w:p w14:paraId="70F5D61F" w14:textId="77777777" w:rsidR="009122DD" w:rsidRPr="00852ED4" w:rsidRDefault="009122DD" w:rsidP="009122DD">
            <w:pPr>
              <w:pStyle w:val="Zawartotabeli"/>
              <w:snapToGrid w:val="0"/>
            </w:pPr>
            <w:r w:rsidRPr="00852ED4">
              <w:rPr>
                <w:b/>
                <w:bCs/>
              </w:rPr>
              <w:t xml:space="preserve">PODWIECZOREK </w:t>
            </w:r>
          </w:p>
        </w:tc>
      </w:tr>
      <w:tr w:rsidR="009122DD" w:rsidRPr="00852ED4" w14:paraId="3759C43C" w14:textId="77777777" w:rsidTr="009122DD">
        <w:trPr>
          <w:trHeight w:val="722"/>
        </w:trPr>
        <w:tc>
          <w:tcPr>
            <w:tcW w:w="1559" w:type="dxa"/>
            <w:shd w:val="clear" w:color="auto" w:fill="auto"/>
          </w:tcPr>
          <w:p w14:paraId="66ACF922" w14:textId="77777777" w:rsidR="009122DD" w:rsidRPr="00852ED4" w:rsidRDefault="009122DD" w:rsidP="009122DD">
            <w:pPr>
              <w:pStyle w:val="Zawartotabeli"/>
              <w:snapToGrid w:val="0"/>
              <w:jc w:val="center"/>
            </w:pPr>
            <w:r>
              <w:t>15:00 – 16</w:t>
            </w:r>
            <w:r w:rsidRPr="00852ED4">
              <w:t>:30</w:t>
            </w:r>
          </w:p>
        </w:tc>
        <w:tc>
          <w:tcPr>
            <w:tcW w:w="8937" w:type="dxa"/>
            <w:shd w:val="clear" w:color="auto" w:fill="auto"/>
          </w:tcPr>
          <w:p w14:paraId="14DE8324" w14:textId="77777777" w:rsidR="009122DD" w:rsidRPr="00852ED4" w:rsidRDefault="009122DD" w:rsidP="009122DD">
            <w:pPr>
              <w:pStyle w:val="Zawartotabeli"/>
              <w:snapToGrid w:val="0"/>
              <w:rPr>
                <w:b/>
                <w:bCs/>
              </w:rPr>
            </w:pPr>
            <w:r w:rsidRPr="00852ED4">
              <w:t xml:space="preserve">Zabawy w kącikach zainteresowań, zabawy dowolne wg upodobań  dzieci, porządkowanie sali, pobyt na świeżym powietrzu. </w:t>
            </w:r>
          </w:p>
        </w:tc>
      </w:tr>
    </w:tbl>
    <w:p w14:paraId="09CA0891" w14:textId="77777777" w:rsidR="005A175D" w:rsidRDefault="005A175D"/>
    <w:sectPr w:rsidR="005A175D" w:rsidSect="005C7D82">
      <w:headerReference w:type="default" r:id="rId6"/>
      <w:pgSz w:w="11907" w:h="16839" w:code="9"/>
      <w:pgMar w:top="1134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1A6C54" w14:textId="77777777" w:rsidR="00541427" w:rsidRDefault="00541427">
      <w:pPr>
        <w:spacing w:after="0" w:line="240" w:lineRule="auto"/>
      </w:pPr>
      <w:r>
        <w:separator/>
      </w:r>
    </w:p>
  </w:endnote>
  <w:endnote w:type="continuationSeparator" w:id="0">
    <w:p w14:paraId="6D02D5C6" w14:textId="77777777" w:rsidR="00541427" w:rsidRDefault="005414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EE"/>
    <w:family w:val="auto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0788EF8" w14:textId="77777777" w:rsidR="00541427" w:rsidRDefault="00541427">
      <w:pPr>
        <w:spacing w:after="0" w:line="240" w:lineRule="auto"/>
      </w:pPr>
      <w:r>
        <w:separator/>
      </w:r>
    </w:p>
  </w:footnote>
  <w:footnote w:type="continuationSeparator" w:id="0">
    <w:p w14:paraId="08E9A768" w14:textId="77777777" w:rsidR="00541427" w:rsidRDefault="005414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3157F9" w14:textId="77777777" w:rsidR="00C27FE7" w:rsidRDefault="00E56552" w:rsidP="008E4177">
    <w:pPr>
      <w:pStyle w:val="Nagwek"/>
      <w:ind w:left="-993"/>
      <w:jc w:val="center"/>
    </w:pPr>
    <w:r w:rsidRPr="008E28D2">
      <w:rPr>
        <w:noProof/>
        <w:lang w:eastAsia="pl-PL"/>
      </w:rPr>
      <w:drawing>
        <wp:inline distT="0" distB="0" distL="0" distR="0" wp14:anchorId="2F7A08BB" wp14:editId="77ADB6FC">
          <wp:extent cx="2171700" cy="828675"/>
          <wp:effectExtent l="0" t="0" r="0" b="9525"/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7170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</w:t>
    </w:r>
    <w:r w:rsidRPr="00AF4B64">
      <w:rPr>
        <w:noProof/>
        <w:lang w:eastAsia="pl-PL"/>
      </w:rPr>
      <w:drawing>
        <wp:inline distT="0" distB="0" distL="0" distR="0" wp14:anchorId="5E51E592" wp14:editId="06E0EDFB">
          <wp:extent cx="2209800" cy="1345450"/>
          <wp:effectExtent l="0" t="0" r="0" b="7620"/>
          <wp:docPr id="3" name="Obraz 3" descr="C:\Users\FFP\AppData\Local\Microsoft\Windows Live Mail\WLMDSS.tmp\WLMA1A0.tmp\Familjade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FFP\AppData\Local\Microsoft\Windows Live Mail\WLMDSS.tmp\WLMA1A0.tmp\Familjadek.jp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14210" cy="1348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E08D9D4" w14:textId="77777777" w:rsidR="00C27FE7" w:rsidRDefault="00541427" w:rsidP="00C27FE7">
    <w:pPr>
      <w:pStyle w:val="Nagwek"/>
      <w:jc w:val="center"/>
      <w:rPr>
        <w:rFonts w:ascii="Arial" w:hAnsi="Arial" w:cs="Arial"/>
        <w:color w:val="808080"/>
        <w:sz w:val="16"/>
        <w:szCs w:val="16"/>
      </w:rPr>
    </w:pPr>
  </w:p>
  <w:p w14:paraId="049962DA" w14:textId="77777777" w:rsidR="00C27FE7" w:rsidRDefault="00541427">
    <w:pPr>
      <w:pStyle w:val="Nagwek"/>
    </w:pPr>
  </w:p>
  <w:p w14:paraId="0B71E797" w14:textId="77777777" w:rsidR="00C27FE7" w:rsidRDefault="00541427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5F47"/>
    <w:rsid w:val="00076CA7"/>
    <w:rsid w:val="000C5618"/>
    <w:rsid w:val="000C5B4B"/>
    <w:rsid w:val="00223A35"/>
    <w:rsid w:val="00280938"/>
    <w:rsid w:val="004F5437"/>
    <w:rsid w:val="00541427"/>
    <w:rsid w:val="005A175D"/>
    <w:rsid w:val="0065592B"/>
    <w:rsid w:val="006829CC"/>
    <w:rsid w:val="007A0AAA"/>
    <w:rsid w:val="00852ED4"/>
    <w:rsid w:val="008E4177"/>
    <w:rsid w:val="009122DD"/>
    <w:rsid w:val="00985EBB"/>
    <w:rsid w:val="009B5F47"/>
    <w:rsid w:val="00C00314"/>
    <w:rsid w:val="00D863FF"/>
    <w:rsid w:val="00DD7B9D"/>
    <w:rsid w:val="00DE36B7"/>
    <w:rsid w:val="00E146A2"/>
    <w:rsid w:val="00E56552"/>
    <w:rsid w:val="00EB00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C257279"/>
  <w15:chartTrackingRefBased/>
  <w15:docId w15:val="{EFF3B7AD-68FA-49D1-A248-8601C4BC02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B5F47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9B5F47"/>
    <w:pPr>
      <w:widowControl w:val="0"/>
      <w:suppressLineNumbers/>
      <w:suppressAutoHyphens/>
      <w:spacing w:after="0" w:line="240" w:lineRule="auto"/>
    </w:pPr>
    <w:rPr>
      <w:rFonts w:ascii="Times New Roman" w:eastAsia="Andale Sans UI" w:hAnsi="Times New Roman" w:cs="Times New Roman"/>
      <w:kern w:val="1"/>
      <w:sz w:val="24"/>
      <w:szCs w:val="24"/>
    </w:rPr>
  </w:style>
  <w:style w:type="paragraph" w:styleId="Nagwek">
    <w:name w:val="header"/>
    <w:basedOn w:val="Normalny"/>
    <w:link w:val="NagwekZnak"/>
    <w:unhideWhenUsed/>
    <w:rsid w:val="009B5F4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B5F47"/>
  </w:style>
  <w:style w:type="paragraph" w:styleId="Tekstdymka">
    <w:name w:val="Balloon Text"/>
    <w:basedOn w:val="Normalny"/>
    <w:link w:val="TekstdymkaZnak"/>
    <w:uiPriority w:val="99"/>
    <w:semiHidden/>
    <w:unhideWhenUsed/>
    <w:rsid w:val="009B5F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B5F47"/>
    <w:rPr>
      <w:rFonts w:ascii="Segoe UI" w:hAnsi="Segoe UI" w:cs="Segoe UI"/>
      <w:sz w:val="18"/>
      <w:szCs w:val="18"/>
    </w:rPr>
  </w:style>
  <w:style w:type="paragraph" w:styleId="Stopka">
    <w:name w:val="footer"/>
    <w:basedOn w:val="Normalny"/>
    <w:link w:val="StopkaZnak"/>
    <w:uiPriority w:val="99"/>
    <w:unhideWhenUsed/>
    <w:rsid w:val="008E41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417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1008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FFP</dc:creator>
  <cp:keywords/>
  <dc:description/>
  <cp:lastModifiedBy>Magdalena Sztemperska</cp:lastModifiedBy>
  <cp:revision>3</cp:revision>
  <cp:lastPrinted>2019-08-27T09:45:00Z</cp:lastPrinted>
  <dcterms:created xsi:type="dcterms:W3CDTF">2023-08-29T10:38:00Z</dcterms:created>
  <dcterms:modified xsi:type="dcterms:W3CDTF">2024-10-22T13:23:00Z</dcterms:modified>
</cp:coreProperties>
</file>